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DA1FF4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</w:t>
      </w:r>
      <w:r w:rsidRPr="00DA1FF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военной</w:t>
      </w:r>
      <w:r w:rsidRPr="00DA1FF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подготовки</w:t>
      </w:r>
      <w:r w:rsidRPr="00DA1FF4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Introduction to military training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79460E2" w:rsidR="00A77598" w:rsidRPr="00A77598" w:rsidRDefault="002A6D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1F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1FF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A1FF4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35E7FF" w:rsidR="004475DA" w:rsidRPr="00ED577F" w:rsidRDefault="002A6D7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FCB7AE" w14:textId="2A6DB080" w:rsidR="00DA1FF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363928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_Toc207363928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3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611F3C11" w14:textId="2AB4C8B1" w:rsidR="00DA1FF4" w:rsidRDefault="00513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29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_Toc207363929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3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06503850" w14:textId="286F064F" w:rsidR="00DA1FF4" w:rsidRDefault="00513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0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_Toc207363930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3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4E8D0A43" w14:textId="2C266DF0" w:rsidR="00DA1FF4" w:rsidRDefault="00513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1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_Toc207363931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3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13CF84D5" w14:textId="2DACE385" w:rsidR="00DA1FF4" w:rsidRDefault="00513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2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_Toc207363932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5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1B27A6B7" w14:textId="47DC4A9E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3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_Toc207363933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5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5B336AF5" w14:textId="65ACDD6B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4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_Toc207363934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5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5E9B26D9" w14:textId="49B42924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5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_Toc207363935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5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012E379D" w14:textId="4D6280CD" w:rsidR="00DA1FF4" w:rsidRDefault="00513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6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_Toc207363936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6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65184146" w14:textId="13D4CC84" w:rsidR="00DA1FF4" w:rsidRDefault="00513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7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_Toc207363937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7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6E8CFFF5" w14:textId="79A3C50E" w:rsidR="00DA1FF4" w:rsidRDefault="00513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8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_Toc207363938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8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32444407" w14:textId="3D30FFD3" w:rsidR="00DA1FF4" w:rsidRDefault="00513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39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_Toc207363939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10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7FF29B47" w14:textId="4BEFDCBF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40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_Toc207363940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10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193BF1B9" w14:textId="043431DC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41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_Toc207363941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10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2BB514A9" w14:textId="00B3360D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42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_Toc207363942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10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5CE651B0" w14:textId="599C1757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43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_Toc207363943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10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0AD8B2EB" w14:textId="5B529149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44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_Toc207363944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10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36549D04" w14:textId="74F3700C" w:rsidR="00DA1FF4" w:rsidRDefault="00513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363945" w:history="1">
            <w:r w:rsidR="00DA1FF4" w:rsidRPr="000C5C3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1FF4">
              <w:rPr>
                <w:noProof/>
                <w:webHidden/>
              </w:rPr>
              <w:tab/>
            </w:r>
            <w:r w:rsidR="00DA1FF4">
              <w:rPr>
                <w:noProof/>
                <w:webHidden/>
              </w:rPr>
              <w:fldChar w:fldCharType="begin"/>
            </w:r>
            <w:r w:rsidR="00DA1FF4">
              <w:rPr>
                <w:noProof/>
                <w:webHidden/>
              </w:rPr>
              <w:instrText xml:space="preserve"> PAGEREF _Toc207363945 \h </w:instrText>
            </w:r>
            <w:r w:rsidR="00DA1FF4">
              <w:rPr>
                <w:noProof/>
                <w:webHidden/>
              </w:rPr>
            </w:r>
            <w:r w:rsidR="00DA1FF4">
              <w:rPr>
                <w:noProof/>
                <w:webHidden/>
              </w:rPr>
              <w:fldChar w:fldCharType="separate"/>
            </w:r>
            <w:r w:rsidR="00DA1FF4">
              <w:rPr>
                <w:noProof/>
                <w:webHidden/>
              </w:rPr>
              <w:t>10</w:t>
            </w:r>
            <w:r w:rsidR="00DA1FF4">
              <w:rPr>
                <w:noProof/>
                <w:webHidden/>
              </w:rPr>
              <w:fldChar w:fldCharType="end"/>
            </w:r>
          </w:hyperlink>
        </w:p>
        <w:p w14:paraId="0DD49713" w14:textId="56B90B8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363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363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 / Introduction to military training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363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A1F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1F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1F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1F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1F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1F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1F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A1F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1F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1F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1F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1FF4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1F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1FF4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DA1FF4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DA1F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1F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1FF4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DA1FF4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DA1FF4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="00FD518F" w:rsidRPr="00DA1FF4">
              <w:rPr>
                <w:rFonts w:ascii="Times New Roman" w:hAnsi="Times New Roman" w:cs="Times New Roman"/>
              </w:rPr>
              <w:br/>
            </w:r>
            <w:r w:rsidRPr="00DA1F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1F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1F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1FF4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DA1FF4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DA1FF4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DA1F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1F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3639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E0F0B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2BF84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7FED4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09C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79E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</w:t>
            </w:r>
            <w:r w:rsidRPr="00352B6F">
              <w:rPr>
                <w:lang w:bidi="ru-RU"/>
              </w:rPr>
              <w:br/>
              <w:t>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9AE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21A6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342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000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57398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F19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20D6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</w:t>
            </w:r>
            <w:r w:rsidRPr="00352B6F">
              <w:rPr>
                <w:lang w:bidi="ru-RU"/>
              </w:rPr>
              <w:br/>
              <w:t>Назначение, боевые свойства и материальная часть ручных гранат.</w:t>
            </w:r>
            <w:r w:rsidRPr="00352B6F">
              <w:rPr>
                <w:lang w:bidi="ru-RU"/>
              </w:rPr>
              <w:br/>
              <w:t>Сборка разборка пистолета ПМ и подготовка его к боевому применению.</w:t>
            </w:r>
            <w:r w:rsidRPr="00352B6F">
              <w:rPr>
                <w:lang w:bidi="ru-RU"/>
              </w:rPr>
              <w:br/>
              <w:t>Сборка разборка АК-74, РПК-74 и подготовка их к боевому применению.</w:t>
            </w:r>
            <w:r w:rsidRPr="00352B6F">
              <w:rPr>
                <w:lang w:bidi="ru-RU"/>
              </w:rPr>
              <w:br/>
              <w:t>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E31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0E05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9D2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B54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1B4E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9F3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D66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</w:t>
            </w:r>
            <w:r w:rsidRPr="00352B6F">
              <w:rPr>
                <w:lang w:bidi="ru-RU"/>
              </w:rPr>
              <w:br/>
              <w:t>Меры безопасности при проведении стрельб и проверка усвоения знаний и мер безопасности при обращении со стрелковым оружием.</w:t>
            </w:r>
            <w:r w:rsidRPr="00352B6F">
              <w:rPr>
                <w:lang w:bidi="ru-RU"/>
              </w:rPr>
              <w:br/>
              <w:t>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93C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6023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5E2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9CA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3639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3639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76"/>
        <w:gridCol w:w="563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1F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1FF4">
              <w:rPr>
                <w:rFonts w:ascii="Times New Roman" w:hAnsi="Times New Roman" w:cs="Times New Roman"/>
                <w:sz w:val="24"/>
                <w:szCs w:val="24"/>
              </w:rPr>
              <w:t>Сборник общевоинских уставов Вооруженных Сил Российской Федерации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A1FF4" w:rsidRDefault="00513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https://www.consultant.ru/document/cons_doc_LAW_72806/</w:t>
              </w:r>
            </w:hyperlink>
          </w:p>
        </w:tc>
      </w:tr>
      <w:tr w:rsidR="00262CF0" w:rsidRPr="007E6725" w14:paraId="4CB2AF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0D421" w14:textId="77777777" w:rsidR="00262CF0" w:rsidRPr="00DA1F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1FF4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DA1F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FF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DA1FF4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DA1FF4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DA1F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F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FF4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DA1FF4">
              <w:rPr>
                <w:rFonts w:ascii="Times New Roman" w:hAnsi="Times New Roman" w:cs="Times New Roman"/>
                <w:sz w:val="24"/>
                <w:szCs w:val="24"/>
              </w:rPr>
              <w:t>, 2020. — 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6B9CD" w14:textId="77777777" w:rsidR="00262CF0" w:rsidRPr="00DA1FF4" w:rsidRDefault="00513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3639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64CF21" w14:textId="77777777" w:rsidTr="007B550D">
        <w:tc>
          <w:tcPr>
            <w:tcW w:w="9345" w:type="dxa"/>
          </w:tcPr>
          <w:p w14:paraId="7E0BA2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96F585" w14:textId="77777777" w:rsidTr="007B550D">
        <w:tc>
          <w:tcPr>
            <w:tcW w:w="9345" w:type="dxa"/>
          </w:tcPr>
          <w:p w14:paraId="796AF0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BDF6E8D" w14:textId="77777777" w:rsidTr="007B550D">
        <w:tc>
          <w:tcPr>
            <w:tcW w:w="9345" w:type="dxa"/>
          </w:tcPr>
          <w:p w14:paraId="3855BA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8C01A4" w14:textId="77777777" w:rsidTr="007B550D">
        <w:tc>
          <w:tcPr>
            <w:tcW w:w="9345" w:type="dxa"/>
          </w:tcPr>
          <w:p w14:paraId="55A0F2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65555F" w14:textId="77777777" w:rsidTr="007B550D">
        <w:tc>
          <w:tcPr>
            <w:tcW w:w="9345" w:type="dxa"/>
          </w:tcPr>
          <w:p w14:paraId="0827BC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363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136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363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1F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1F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F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1F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F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1F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1F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FF4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F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A1FF4">
              <w:rPr>
                <w:sz w:val="22"/>
                <w:szCs w:val="22"/>
              </w:rPr>
              <w:t xml:space="preserve">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DA1FF4">
              <w:rPr>
                <w:sz w:val="22"/>
                <w:szCs w:val="22"/>
                <w:lang w:val="en-US"/>
              </w:rPr>
              <w:t>Intel</w:t>
            </w:r>
            <w:r w:rsidRPr="00DA1FF4">
              <w:rPr>
                <w:sz w:val="22"/>
                <w:szCs w:val="22"/>
              </w:rPr>
              <w:t xml:space="preserve">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FF4">
              <w:rPr>
                <w:sz w:val="22"/>
                <w:szCs w:val="22"/>
              </w:rPr>
              <w:t xml:space="preserve">3-2100 2.4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1FF4">
              <w:rPr>
                <w:sz w:val="22"/>
                <w:szCs w:val="22"/>
              </w:rPr>
              <w:t xml:space="preserve"> /4</w:t>
            </w:r>
            <w:r w:rsidRPr="00DA1FF4">
              <w:rPr>
                <w:sz w:val="22"/>
                <w:szCs w:val="22"/>
                <w:lang w:val="en-US"/>
              </w:rPr>
              <w:t>Gb</w:t>
            </w:r>
            <w:r w:rsidRPr="00DA1FF4">
              <w:rPr>
                <w:sz w:val="22"/>
                <w:szCs w:val="22"/>
              </w:rPr>
              <w:t>/500</w:t>
            </w:r>
            <w:r w:rsidRPr="00DA1FF4">
              <w:rPr>
                <w:sz w:val="22"/>
                <w:szCs w:val="22"/>
                <w:lang w:val="en-US"/>
              </w:rPr>
              <w:t>Gb</w:t>
            </w:r>
            <w:r w:rsidRPr="00DA1FF4">
              <w:rPr>
                <w:sz w:val="22"/>
                <w:szCs w:val="22"/>
              </w:rPr>
              <w:t>/</w:t>
            </w:r>
            <w:r w:rsidRPr="00DA1FF4">
              <w:rPr>
                <w:sz w:val="22"/>
                <w:szCs w:val="22"/>
                <w:lang w:val="en-US"/>
              </w:rPr>
              <w:t>Acer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V</w:t>
            </w:r>
            <w:r w:rsidRPr="00DA1FF4">
              <w:rPr>
                <w:sz w:val="22"/>
                <w:szCs w:val="22"/>
              </w:rPr>
              <w:t xml:space="preserve">193 19" - 1 шт., Звуковой проектор </w:t>
            </w:r>
            <w:r w:rsidRPr="00DA1FF4">
              <w:rPr>
                <w:sz w:val="22"/>
                <w:szCs w:val="22"/>
                <w:lang w:val="en-US"/>
              </w:rPr>
              <w:t>Yamaha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YSP</w:t>
            </w:r>
            <w:r w:rsidRPr="00DA1FF4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DA1FF4">
              <w:rPr>
                <w:sz w:val="22"/>
                <w:szCs w:val="22"/>
              </w:rPr>
              <w:t>площ.д</w:t>
            </w:r>
            <w:proofErr w:type="spellEnd"/>
            <w:r w:rsidRPr="00DA1FF4">
              <w:rPr>
                <w:sz w:val="22"/>
                <w:szCs w:val="22"/>
              </w:rPr>
              <w:t xml:space="preserve">/камеры - 1 шт., Экран проекционный </w:t>
            </w:r>
            <w:r w:rsidRPr="00DA1FF4">
              <w:rPr>
                <w:sz w:val="22"/>
                <w:szCs w:val="22"/>
                <w:lang w:val="en-US"/>
              </w:rPr>
              <w:t>draper</w:t>
            </w:r>
            <w:r w:rsidRPr="00DA1FF4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DA1FF4">
              <w:rPr>
                <w:sz w:val="22"/>
                <w:szCs w:val="22"/>
                <w:lang w:val="en-US"/>
              </w:rPr>
              <w:t>Panasonic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PT</w:t>
            </w:r>
            <w:r w:rsidRPr="00DA1FF4">
              <w:rPr>
                <w:sz w:val="22"/>
                <w:szCs w:val="22"/>
              </w:rPr>
              <w:t>-</w:t>
            </w:r>
            <w:r w:rsidRPr="00DA1FF4">
              <w:rPr>
                <w:sz w:val="22"/>
                <w:szCs w:val="22"/>
                <w:lang w:val="en-US"/>
              </w:rPr>
              <w:t>VX</w:t>
            </w:r>
            <w:r w:rsidRPr="00DA1FF4">
              <w:rPr>
                <w:sz w:val="22"/>
                <w:szCs w:val="22"/>
              </w:rPr>
              <w:t xml:space="preserve">610Е - 1 шт., Кронштейн потолочный </w:t>
            </w:r>
            <w:r w:rsidRPr="00DA1FF4">
              <w:rPr>
                <w:sz w:val="22"/>
                <w:szCs w:val="22"/>
                <w:lang w:val="en-US"/>
              </w:rPr>
              <w:t>Screen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Media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D</w:t>
            </w:r>
            <w:r w:rsidRPr="00DA1FF4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1F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F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1FF4" w14:paraId="5D82F613" w14:textId="77777777" w:rsidTr="008416EB">
        <w:tc>
          <w:tcPr>
            <w:tcW w:w="7797" w:type="dxa"/>
            <w:shd w:val="clear" w:color="auto" w:fill="auto"/>
          </w:tcPr>
          <w:p w14:paraId="05890EE2" w14:textId="77777777" w:rsidR="002C735C" w:rsidRPr="00DA1F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FF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A1F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A1FF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A1FF4">
              <w:rPr>
                <w:sz w:val="22"/>
                <w:szCs w:val="22"/>
                <w:lang w:val="en-US"/>
              </w:rPr>
              <w:t>Intel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I</w:t>
            </w:r>
            <w:r w:rsidRPr="00DA1FF4">
              <w:rPr>
                <w:sz w:val="22"/>
                <w:szCs w:val="22"/>
              </w:rPr>
              <w:t>5-7400/16</w:t>
            </w:r>
            <w:r w:rsidRPr="00DA1FF4">
              <w:rPr>
                <w:sz w:val="22"/>
                <w:szCs w:val="22"/>
                <w:lang w:val="en-US"/>
              </w:rPr>
              <w:t>Gb</w:t>
            </w:r>
            <w:r w:rsidRPr="00DA1FF4">
              <w:rPr>
                <w:sz w:val="22"/>
                <w:szCs w:val="22"/>
              </w:rPr>
              <w:t>/1</w:t>
            </w:r>
            <w:r w:rsidRPr="00DA1FF4">
              <w:rPr>
                <w:sz w:val="22"/>
                <w:szCs w:val="22"/>
                <w:lang w:val="en-US"/>
              </w:rPr>
              <w:t>Tb</w:t>
            </w:r>
            <w:r w:rsidRPr="00DA1FF4">
              <w:rPr>
                <w:sz w:val="22"/>
                <w:szCs w:val="22"/>
              </w:rPr>
              <w:t xml:space="preserve">/ видеокарта </w:t>
            </w:r>
            <w:r w:rsidRPr="00DA1FF4">
              <w:rPr>
                <w:sz w:val="22"/>
                <w:szCs w:val="22"/>
                <w:lang w:val="en-US"/>
              </w:rPr>
              <w:t>NVIDIA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GeForce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GT</w:t>
            </w:r>
            <w:r w:rsidRPr="00DA1FF4">
              <w:rPr>
                <w:sz w:val="22"/>
                <w:szCs w:val="22"/>
              </w:rPr>
              <w:t xml:space="preserve"> 710/Монитор </w:t>
            </w:r>
            <w:r w:rsidRPr="00DA1FF4">
              <w:rPr>
                <w:sz w:val="22"/>
                <w:szCs w:val="22"/>
                <w:lang w:val="en-US"/>
              </w:rPr>
              <w:t>DELL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S</w:t>
            </w:r>
            <w:r w:rsidRPr="00DA1FF4">
              <w:rPr>
                <w:sz w:val="22"/>
                <w:szCs w:val="22"/>
              </w:rPr>
              <w:t>2218</w:t>
            </w:r>
            <w:r w:rsidRPr="00DA1FF4">
              <w:rPr>
                <w:sz w:val="22"/>
                <w:szCs w:val="22"/>
                <w:lang w:val="en-US"/>
              </w:rPr>
              <w:t>H</w:t>
            </w:r>
            <w:r w:rsidRPr="00DA1FF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Switch</w:t>
            </w:r>
            <w:r w:rsidRPr="00DA1FF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x</w:t>
            </w:r>
            <w:r w:rsidRPr="00DA1FF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A1FF4">
              <w:rPr>
                <w:sz w:val="22"/>
                <w:szCs w:val="22"/>
              </w:rPr>
              <w:t>подпружинен.ручной</w:t>
            </w:r>
            <w:proofErr w:type="spellEnd"/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MW</w:t>
            </w:r>
            <w:r w:rsidRPr="00DA1FF4">
              <w:rPr>
                <w:sz w:val="22"/>
                <w:szCs w:val="22"/>
              </w:rPr>
              <w:t xml:space="preserve">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A1FF4">
              <w:rPr>
                <w:sz w:val="22"/>
                <w:szCs w:val="22"/>
              </w:rPr>
              <w:t xml:space="preserve"> 200х200см (</w:t>
            </w:r>
            <w:r w:rsidRPr="00DA1FF4">
              <w:rPr>
                <w:sz w:val="22"/>
                <w:szCs w:val="22"/>
                <w:lang w:val="en-US"/>
              </w:rPr>
              <w:t>S</w:t>
            </w:r>
            <w:r w:rsidRPr="00DA1FF4">
              <w:rPr>
                <w:sz w:val="22"/>
                <w:szCs w:val="22"/>
              </w:rPr>
              <w:t>/</w:t>
            </w:r>
            <w:r w:rsidRPr="00DA1FF4">
              <w:rPr>
                <w:sz w:val="22"/>
                <w:szCs w:val="22"/>
                <w:lang w:val="en-US"/>
              </w:rPr>
              <w:t>N</w:t>
            </w:r>
            <w:r w:rsidRPr="00DA1FF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0CA0D5" w14:textId="77777777" w:rsidR="002C735C" w:rsidRPr="00DA1F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F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1FF4" w14:paraId="6009F351" w14:textId="77777777" w:rsidTr="008416EB">
        <w:tc>
          <w:tcPr>
            <w:tcW w:w="7797" w:type="dxa"/>
            <w:shd w:val="clear" w:color="auto" w:fill="auto"/>
          </w:tcPr>
          <w:p w14:paraId="042729EC" w14:textId="77777777" w:rsidR="002C735C" w:rsidRPr="00DA1F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FF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F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A1FF4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DA1FF4">
              <w:rPr>
                <w:sz w:val="22"/>
                <w:szCs w:val="22"/>
                <w:lang w:val="en-US"/>
              </w:rPr>
              <w:t>Intel</w:t>
            </w:r>
            <w:r w:rsidRPr="00DA1FF4">
              <w:rPr>
                <w:sz w:val="22"/>
                <w:szCs w:val="22"/>
              </w:rPr>
              <w:t xml:space="preserve">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FF4">
              <w:rPr>
                <w:sz w:val="22"/>
                <w:szCs w:val="22"/>
              </w:rPr>
              <w:t xml:space="preserve">3-2100 2.4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1FF4">
              <w:rPr>
                <w:sz w:val="22"/>
                <w:szCs w:val="22"/>
              </w:rPr>
              <w:t>/500/4/</w:t>
            </w:r>
            <w:r w:rsidRPr="00DA1FF4">
              <w:rPr>
                <w:sz w:val="22"/>
                <w:szCs w:val="22"/>
                <w:lang w:val="en-US"/>
              </w:rPr>
              <w:t>Acer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V</w:t>
            </w:r>
            <w:r w:rsidRPr="00DA1FF4">
              <w:rPr>
                <w:sz w:val="22"/>
                <w:szCs w:val="22"/>
              </w:rPr>
              <w:t xml:space="preserve">193 19" - 1 шт., Акустическая система </w:t>
            </w:r>
            <w:r w:rsidRPr="00DA1FF4">
              <w:rPr>
                <w:sz w:val="22"/>
                <w:szCs w:val="22"/>
                <w:lang w:val="en-US"/>
              </w:rPr>
              <w:t>JBL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CONTROL</w:t>
            </w:r>
            <w:r w:rsidRPr="00DA1FF4">
              <w:rPr>
                <w:sz w:val="22"/>
                <w:szCs w:val="22"/>
              </w:rPr>
              <w:t xml:space="preserve"> 25 </w:t>
            </w:r>
            <w:r w:rsidRPr="00DA1FF4">
              <w:rPr>
                <w:sz w:val="22"/>
                <w:szCs w:val="22"/>
                <w:lang w:val="en-US"/>
              </w:rPr>
              <w:t>WH</w:t>
            </w:r>
            <w:r w:rsidRPr="00DA1FF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DA1FF4">
              <w:rPr>
                <w:sz w:val="22"/>
                <w:szCs w:val="22"/>
                <w:lang w:val="en-US"/>
              </w:rPr>
              <w:t>DRAPER</w:t>
            </w:r>
            <w:r w:rsidRPr="00DA1FF4">
              <w:rPr>
                <w:sz w:val="22"/>
                <w:szCs w:val="22"/>
              </w:rPr>
              <w:t xml:space="preserve">  96</w:t>
            </w:r>
            <w:proofErr w:type="gramEnd"/>
            <w:r w:rsidRPr="00DA1FF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DA1FF4">
              <w:rPr>
                <w:sz w:val="22"/>
                <w:szCs w:val="22"/>
                <w:lang w:val="en-US"/>
              </w:rPr>
              <w:t>Panasonic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PT</w:t>
            </w:r>
            <w:r w:rsidRPr="00DA1FF4">
              <w:rPr>
                <w:sz w:val="22"/>
                <w:szCs w:val="22"/>
              </w:rPr>
              <w:t>-</w:t>
            </w:r>
            <w:r w:rsidRPr="00DA1FF4">
              <w:rPr>
                <w:sz w:val="22"/>
                <w:szCs w:val="22"/>
                <w:lang w:val="en-US"/>
              </w:rPr>
              <w:t>VX</w:t>
            </w:r>
            <w:r w:rsidRPr="00DA1FF4">
              <w:rPr>
                <w:sz w:val="22"/>
                <w:szCs w:val="22"/>
              </w:rPr>
              <w:t>610</w:t>
            </w:r>
            <w:r w:rsidRPr="00DA1FF4">
              <w:rPr>
                <w:sz w:val="22"/>
                <w:szCs w:val="22"/>
                <w:lang w:val="en-US"/>
              </w:rPr>
              <w:t>E</w:t>
            </w:r>
            <w:r w:rsidRPr="00DA1F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7FEF3D" w14:textId="77777777" w:rsidR="002C735C" w:rsidRPr="00DA1F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F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A1FF4" w14:paraId="7974375B" w14:textId="77777777" w:rsidTr="008416EB">
        <w:tc>
          <w:tcPr>
            <w:tcW w:w="7797" w:type="dxa"/>
            <w:shd w:val="clear" w:color="auto" w:fill="auto"/>
          </w:tcPr>
          <w:p w14:paraId="78C84383" w14:textId="77777777" w:rsidR="002C735C" w:rsidRPr="00DA1F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FF4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F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A1FF4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DA1FF4">
              <w:rPr>
                <w:sz w:val="22"/>
                <w:szCs w:val="22"/>
                <w:lang w:val="en-US"/>
              </w:rPr>
              <w:t>Intel</w:t>
            </w:r>
            <w:r w:rsidRPr="00DA1FF4">
              <w:rPr>
                <w:sz w:val="22"/>
                <w:szCs w:val="22"/>
              </w:rPr>
              <w:t xml:space="preserve">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FF4">
              <w:rPr>
                <w:sz w:val="22"/>
                <w:szCs w:val="22"/>
              </w:rPr>
              <w:t xml:space="preserve">3-2100 2.4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1FF4">
              <w:rPr>
                <w:sz w:val="22"/>
                <w:szCs w:val="22"/>
              </w:rPr>
              <w:t>/500/4/</w:t>
            </w:r>
            <w:r w:rsidRPr="00DA1FF4">
              <w:rPr>
                <w:sz w:val="22"/>
                <w:szCs w:val="22"/>
                <w:lang w:val="en-US"/>
              </w:rPr>
              <w:t>Acer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V</w:t>
            </w:r>
            <w:r w:rsidRPr="00DA1FF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DA1FF4">
              <w:rPr>
                <w:sz w:val="22"/>
                <w:szCs w:val="22"/>
                <w:lang w:val="en-US"/>
              </w:rPr>
              <w:t>Panasonic</w:t>
            </w:r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PT</w:t>
            </w:r>
            <w:r w:rsidRPr="00DA1FF4">
              <w:rPr>
                <w:sz w:val="22"/>
                <w:szCs w:val="22"/>
              </w:rPr>
              <w:t>-</w:t>
            </w:r>
            <w:r w:rsidRPr="00DA1FF4">
              <w:rPr>
                <w:sz w:val="22"/>
                <w:szCs w:val="22"/>
                <w:lang w:val="en-US"/>
              </w:rPr>
              <w:t>VX</w:t>
            </w:r>
            <w:r w:rsidRPr="00DA1FF4">
              <w:rPr>
                <w:sz w:val="22"/>
                <w:szCs w:val="22"/>
              </w:rPr>
              <w:t>610</w:t>
            </w:r>
            <w:r w:rsidRPr="00DA1FF4">
              <w:rPr>
                <w:sz w:val="22"/>
                <w:szCs w:val="22"/>
                <w:lang w:val="en-US"/>
              </w:rPr>
              <w:t>E</w:t>
            </w:r>
            <w:r w:rsidRPr="00DA1FF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Champion</w:t>
            </w:r>
            <w:r w:rsidRPr="00DA1FF4">
              <w:rPr>
                <w:sz w:val="22"/>
                <w:szCs w:val="22"/>
              </w:rPr>
              <w:t xml:space="preserve"> 244х183см (</w:t>
            </w:r>
            <w:r w:rsidRPr="00DA1FF4">
              <w:rPr>
                <w:sz w:val="22"/>
                <w:szCs w:val="22"/>
                <w:lang w:val="en-US"/>
              </w:rPr>
              <w:t>SCM</w:t>
            </w:r>
            <w:r w:rsidRPr="00DA1FF4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DA1FF4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DA1FF4">
              <w:rPr>
                <w:sz w:val="22"/>
                <w:szCs w:val="22"/>
              </w:rPr>
              <w:t xml:space="preserve"> </w:t>
            </w:r>
            <w:r w:rsidRPr="00DA1FF4">
              <w:rPr>
                <w:sz w:val="22"/>
                <w:szCs w:val="22"/>
                <w:lang w:val="en-US"/>
              </w:rPr>
              <w:t>MASK</w:t>
            </w:r>
            <w:r w:rsidRPr="00DA1FF4">
              <w:rPr>
                <w:sz w:val="22"/>
                <w:szCs w:val="22"/>
              </w:rPr>
              <w:t>6</w:t>
            </w:r>
            <w:r w:rsidRPr="00DA1FF4">
              <w:rPr>
                <w:sz w:val="22"/>
                <w:szCs w:val="22"/>
                <w:lang w:val="en-US"/>
              </w:rPr>
              <w:t>T</w:t>
            </w:r>
            <w:r w:rsidRPr="00DA1FF4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D2F7AB" w14:textId="77777777" w:rsidR="002C735C" w:rsidRPr="00DA1F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1F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3639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363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363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3639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FF4" w14:paraId="62514B68" w14:textId="77777777" w:rsidTr="00DA1FF4">
        <w:tc>
          <w:tcPr>
            <w:tcW w:w="562" w:type="dxa"/>
          </w:tcPr>
          <w:p w14:paraId="0F944554" w14:textId="77777777" w:rsidR="00DA1FF4" w:rsidRPr="002A6D75" w:rsidRDefault="00DA1F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6345FF0" w14:textId="77777777" w:rsidR="00DA1FF4" w:rsidRDefault="00DA1F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363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1F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F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363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1FF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1FF4" w14:paraId="5A1C9382" w14:textId="77777777" w:rsidTr="00801458">
        <w:tc>
          <w:tcPr>
            <w:tcW w:w="2336" w:type="dxa"/>
          </w:tcPr>
          <w:p w14:paraId="4C518DAB" w14:textId="77777777" w:rsidR="005D65A5" w:rsidRPr="00DA1F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F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1F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F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1F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F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1F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F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1FF4" w14:paraId="07658034" w14:textId="77777777" w:rsidTr="00801458">
        <w:tc>
          <w:tcPr>
            <w:tcW w:w="2336" w:type="dxa"/>
          </w:tcPr>
          <w:p w14:paraId="1553D698" w14:textId="78F29BFB" w:rsidR="005D65A5" w:rsidRPr="00DA1F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A1FF4" w14:paraId="1BB10C0D" w14:textId="77777777" w:rsidTr="00801458">
        <w:tc>
          <w:tcPr>
            <w:tcW w:w="2336" w:type="dxa"/>
          </w:tcPr>
          <w:p w14:paraId="7A7C8EE6" w14:textId="77777777" w:rsidR="005D65A5" w:rsidRPr="00DA1F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82FCAD" w14:textId="77777777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7243AB6" w14:textId="77777777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ED24FE" w14:textId="77777777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DA1FF4" w14:paraId="181D8858" w14:textId="77777777" w:rsidTr="00801458">
        <w:tc>
          <w:tcPr>
            <w:tcW w:w="2336" w:type="dxa"/>
          </w:tcPr>
          <w:p w14:paraId="72281826" w14:textId="77777777" w:rsidR="005D65A5" w:rsidRPr="00DA1F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336A4F" w14:textId="77777777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821FF4" w14:textId="77777777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10C9E1" w14:textId="77777777" w:rsidR="005D65A5" w:rsidRPr="00DA1FF4" w:rsidRDefault="007478E0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2,3,4</w:t>
            </w:r>
          </w:p>
        </w:tc>
      </w:tr>
    </w:tbl>
    <w:p w14:paraId="6D01A11C" w14:textId="61720847" w:rsidR="00F56264" w:rsidRPr="00DA1FF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1FF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363943"/>
      <w:r w:rsidRPr="00DA1FF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6A41160" w:rsidR="00C23E7F" w:rsidRPr="00DA1FF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1FF4" w:rsidRPr="00DA1FF4" w14:paraId="2E4565E7" w14:textId="77777777" w:rsidTr="00DA1FF4">
        <w:tc>
          <w:tcPr>
            <w:tcW w:w="562" w:type="dxa"/>
          </w:tcPr>
          <w:p w14:paraId="0D02FC6C" w14:textId="77777777" w:rsidR="00DA1FF4" w:rsidRPr="00DA1FF4" w:rsidRDefault="00DA1F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9A7348" w14:textId="77777777" w:rsidR="00DA1FF4" w:rsidRPr="00DA1FF4" w:rsidRDefault="00DA1F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F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3B6704" w14:textId="77777777" w:rsidR="00DA1FF4" w:rsidRPr="00DA1FF4" w:rsidRDefault="00DA1FF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1FF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363944"/>
      <w:r w:rsidRPr="00DA1FF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A1FF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1FF4" w14:paraId="0267C479" w14:textId="77777777" w:rsidTr="00801458">
        <w:tc>
          <w:tcPr>
            <w:tcW w:w="2500" w:type="pct"/>
          </w:tcPr>
          <w:p w14:paraId="37F699C9" w14:textId="77777777" w:rsidR="00B8237E" w:rsidRPr="00DA1F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F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1F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F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1FF4" w14:paraId="3F240151" w14:textId="77777777" w:rsidTr="00801458">
        <w:tc>
          <w:tcPr>
            <w:tcW w:w="2500" w:type="pct"/>
          </w:tcPr>
          <w:p w14:paraId="61E91592" w14:textId="61A0874C" w:rsidR="00B8237E" w:rsidRPr="00DA1FF4" w:rsidRDefault="00B8237E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A1FF4" w:rsidRDefault="005C548A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DA1FF4" w14:paraId="05BD45F8" w14:textId="77777777" w:rsidTr="00801458">
        <w:tc>
          <w:tcPr>
            <w:tcW w:w="2500" w:type="pct"/>
          </w:tcPr>
          <w:p w14:paraId="40045602" w14:textId="77777777" w:rsidR="00B8237E" w:rsidRPr="00DA1FF4" w:rsidRDefault="00B8237E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16473DB" w14:textId="77777777" w:rsidR="00B8237E" w:rsidRPr="00DA1FF4" w:rsidRDefault="005C548A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DA1FF4" w14:paraId="64456D88" w14:textId="77777777" w:rsidTr="00801458">
        <w:tc>
          <w:tcPr>
            <w:tcW w:w="2500" w:type="pct"/>
          </w:tcPr>
          <w:p w14:paraId="4931F16B" w14:textId="77777777" w:rsidR="00B8237E" w:rsidRPr="00DA1FF4" w:rsidRDefault="00B8237E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076F4C" w14:textId="77777777" w:rsidR="00B8237E" w:rsidRPr="00DA1FF4" w:rsidRDefault="005C548A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DA1FF4" w14:paraId="1641E75C" w14:textId="77777777" w:rsidTr="00801458">
        <w:tc>
          <w:tcPr>
            <w:tcW w:w="2500" w:type="pct"/>
          </w:tcPr>
          <w:p w14:paraId="5687D9B7" w14:textId="77777777" w:rsidR="00B8237E" w:rsidRPr="00DA1FF4" w:rsidRDefault="00B8237E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4B81D1E" w14:textId="77777777" w:rsidR="00B8237E" w:rsidRPr="00DA1FF4" w:rsidRDefault="005C548A" w:rsidP="00801458">
            <w:pPr>
              <w:rPr>
                <w:rFonts w:ascii="Times New Roman" w:hAnsi="Times New Roman" w:cs="Times New Roman"/>
              </w:rPr>
            </w:pPr>
            <w:r w:rsidRPr="00DA1FF4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DA1FF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363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2E0B9" w14:textId="77777777" w:rsidR="00513681" w:rsidRDefault="00513681" w:rsidP="00315CA6">
      <w:pPr>
        <w:spacing w:after="0" w:line="240" w:lineRule="auto"/>
      </w:pPr>
      <w:r>
        <w:separator/>
      </w:r>
    </w:p>
  </w:endnote>
  <w:endnote w:type="continuationSeparator" w:id="0">
    <w:p w14:paraId="3FB1C1BE" w14:textId="77777777" w:rsidR="00513681" w:rsidRDefault="005136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CC1D37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D75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C9A1F" w14:textId="77777777" w:rsidR="00513681" w:rsidRDefault="00513681" w:rsidP="00315CA6">
      <w:pPr>
        <w:spacing w:after="0" w:line="240" w:lineRule="auto"/>
      </w:pPr>
      <w:r>
        <w:separator/>
      </w:r>
    </w:p>
  </w:footnote>
  <w:footnote w:type="continuationSeparator" w:id="0">
    <w:p w14:paraId="2CBA1A29" w14:textId="77777777" w:rsidR="00513681" w:rsidRDefault="005136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D75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3681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6D42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FF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75196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consultant.ru/document/cons_doc_LAW_72806/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21ECC2-04F1-4B24-BABF-607105AD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3076</Words>
  <Characters>17538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